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wordWrap w:val="0"/>
        <w:spacing w:line="700" w:lineRule="atLeast"/>
        <w:jc w:val="center"/>
        <w:rPr>
          <w:rFonts w:hint="eastAsia" w:ascii="仿宋_GB2312" w:hAnsi="宋体" w:eastAsia="仿宋_GB2312" w:cs="宋体"/>
          <w:b/>
          <w:color w:val="333333"/>
          <w:kern w:val="0"/>
          <w:sz w:val="32"/>
          <w:szCs w:val="32"/>
        </w:rPr>
      </w:pPr>
    </w:p>
    <w:p>
      <w:pPr>
        <w:widowControl/>
        <w:shd w:val="clear" w:color="auto" w:fill="FFFFFF"/>
        <w:wordWrap w:val="0"/>
        <w:spacing w:line="700" w:lineRule="atLeast"/>
        <w:jc w:val="center"/>
        <w:rPr>
          <w:rFonts w:hint="eastAsia" w:ascii="仿宋_GB2312" w:hAnsi="宋体" w:eastAsia="仿宋_GB2312" w:cs="宋体"/>
          <w:b/>
          <w:color w:val="333333"/>
          <w:kern w:val="0"/>
          <w:sz w:val="32"/>
          <w:szCs w:val="32"/>
        </w:rPr>
      </w:pPr>
    </w:p>
    <w:p>
      <w:pPr>
        <w:widowControl/>
        <w:shd w:val="clear" w:color="auto" w:fill="FFFFFF"/>
        <w:wordWrap w:val="0"/>
        <w:spacing w:line="700" w:lineRule="atLeast"/>
        <w:jc w:val="center"/>
        <w:rPr>
          <w:rFonts w:hint="eastAsia"/>
        </w:rPr>
      </w:pPr>
      <w:r>
        <w:rPr>
          <w:rFonts w:hint="eastAsia"/>
        </w:rPr>
        <w:drawing>
          <wp:inline distT="0" distB="0" distL="114300" distR="114300">
            <wp:extent cx="5277485" cy="1085850"/>
            <wp:effectExtent l="0" t="0" r="18415" b="0"/>
            <wp:docPr id="2" name="图片 2" descr="局文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局文头"/>
                    <pic:cNvPicPr>
                      <a:picLocks noChangeAspect="1"/>
                    </pic:cNvPicPr>
                  </pic:nvPicPr>
                  <pic:blipFill>
                    <a:blip r:embed="rId5">
                      <a:lum bright="-41998" contrast="100000"/>
                    </a:blip>
                    <a:stretch>
                      <a:fillRect/>
                    </a:stretch>
                  </pic:blipFill>
                  <pic:spPr>
                    <a:xfrm>
                      <a:off x="0" y="0"/>
                      <a:ext cx="5277485" cy="1085850"/>
                    </a:xfrm>
                    <a:prstGeom prst="rect">
                      <a:avLst/>
                    </a:prstGeom>
                    <a:noFill/>
                    <a:ln>
                      <a:noFill/>
                    </a:ln>
                  </pic:spPr>
                </pic:pic>
              </a:graphicData>
            </a:graphic>
          </wp:inline>
        </w:drawing>
      </w:r>
    </w:p>
    <w:p>
      <w:pPr>
        <w:widowControl/>
        <w:shd w:val="clear" w:color="auto" w:fill="FFFFFF"/>
        <w:wordWrap w:val="0"/>
        <w:spacing w:line="700" w:lineRule="atLeast"/>
        <w:jc w:val="cente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36"/>
          <w:szCs w:val="36"/>
          <w:lang w:val="en-US" w:eastAsia="zh-CN"/>
        </w:rPr>
      </w:pPr>
      <w:r>
        <w:rPr>
          <w:rFonts w:hint="eastAsia" w:ascii="仿宋_GB2312" w:hAnsi="仿宋_GB2312" w:eastAsia="仿宋_GB2312" w:cs="仿宋_GB2312"/>
          <w:sz w:val="32"/>
          <w:szCs w:val="32"/>
          <w:lang w:val="en-US" w:eastAsia="zh-CN"/>
        </w:rPr>
        <w:t>莆教人〔2020〕67号</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36"/>
          <w:szCs w:val="36"/>
          <w:lang w:val="en-US" w:eastAsia="zh-CN"/>
        </w:rPr>
      </w:pPr>
      <w:r>
        <w:rPr>
          <w:rFonts w:hint="eastAsia"/>
        </w:rPr>
        <w:drawing>
          <wp:inline distT="0" distB="0" distL="114300" distR="114300">
            <wp:extent cx="5461635" cy="209550"/>
            <wp:effectExtent l="0" t="0" r="5715" b="0"/>
            <wp:docPr id="1" name="图片 1" descr="横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横线"/>
                    <pic:cNvPicPr>
                      <a:picLocks noChangeAspect="1"/>
                    </pic:cNvPicPr>
                  </pic:nvPicPr>
                  <pic:blipFill>
                    <a:blip r:embed="rId6">
                      <a:lum contrast="100000"/>
                    </a:blip>
                    <a:stretch>
                      <a:fillRect/>
                    </a:stretch>
                  </pic:blipFill>
                  <pic:spPr>
                    <a:xfrm>
                      <a:off x="0" y="0"/>
                      <a:ext cx="5461635" cy="2095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36"/>
          <w:szCs w:val="36"/>
          <w:lang w:val="en-US" w:eastAsia="zh-CN"/>
        </w:rPr>
        <w:t>关于公布考核认定新增第一期莆田市中小学幼儿园        骨干教师名单的通知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宋体" w:eastAsia="仿宋_GB2312" w:cs="宋体"/>
          <w:color w:val="333333"/>
          <w:kern w:val="0"/>
          <w:sz w:val="32"/>
          <w:szCs w:val="32"/>
        </w:rPr>
      </w:pPr>
      <w:r>
        <w:rPr>
          <w:rFonts w:hint="eastAsia" w:ascii="仿宋_GB2312" w:hAnsi="仿宋_GB2312" w:eastAsia="仿宋_GB2312" w:cs="仿宋_GB2312"/>
          <w:sz w:val="32"/>
          <w:szCs w:val="32"/>
        </w:rPr>
        <w:t>各县区（管委会）教育局（事务局），市直有关学校（单位）：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根据《关于做好新一轮莆田市中小学幼儿园骨干教师培养对象考核认定工作的通知》（莆教人〔2019〕53号）精神和要求，2019年我局对2016年获得培训合格证书满三年的232位中小学幼儿园市级骨干教师培养对象进行全面跟踪综合考核。经个人申报、学校初审、县区审核、评前公示、专家评审、评后公示后，确定陈素林等229人符合市级骨干教师考核认定条件，经研究，决定认定陈素林等229名教师为莆田市中小学幼儿园骨干教师（具体名单见附件）。</w:t>
      </w:r>
    </w:p>
    <w:p>
      <w:pPr>
        <w:widowControl/>
        <w:shd w:val="clear" w:color="auto" w:fill="FFFFFF"/>
        <w:wordWrap w:val="0"/>
        <w:autoSpaceDE w:val="0"/>
        <w:spacing w:line="540" w:lineRule="atLeast"/>
        <w:ind w:left="1598" w:hanging="960"/>
        <w:jc w:val="left"/>
        <w:rPr>
          <w:rFonts w:ascii="宋体" w:hAnsi="宋体" w:eastAsia="宋体" w:cs="宋体"/>
          <w:color w:val="333333"/>
          <w:kern w:val="0"/>
          <w:sz w:val="23"/>
          <w:szCs w:val="23"/>
        </w:rPr>
      </w:pPr>
      <w:r>
        <w:rPr>
          <w:rFonts w:hint="eastAsia" w:ascii="仿宋_GB2312" w:hAnsi="宋体" w:eastAsia="仿宋_GB2312" w:cs="宋体"/>
          <w:color w:val="333333"/>
          <w:kern w:val="0"/>
          <w:sz w:val="32"/>
          <w:szCs w:val="32"/>
        </w:rPr>
        <w:t> </w:t>
      </w:r>
    </w:p>
    <w:p>
      <w:pPr>
        <w:widowControl/>
        <w:shd w:val="clear" w:color="auto" w:fill="FFFFFF"/>
        <w:wordWrap w:val="0"/>
        <w:autoSpaceDE w:val="0"/>
        <w:spacing w:line="540" w:lineRule="atLeast"/>
        <w:ind w:firstLine="640"/>
        <w:jc w:val="left"/>
        <w:rPr>
          <w:rFonts w:hint="eastAsia" w:ascii="仿宋_GB2312" w:hAnsi="宋体" w:eastAsia="仿宋_GB2312" w:cs="宋体"/>
          <w:color w:val="333333"/>
          <w:kern w:val="0"/>
          <w:sz w:val="32"/>
          <w:szCs w:val="32"/>
        </w:rPr>
      </w:pPr>
    </w:p>
    <w:p>
      <w:pPr>
        <w:widowControl/>
        <w:shd w:val="clear" w:color="auto" w:fill="FFFFFF"/>
        <w:wordWrap w:val="0"/>
        <w:autoSpaceDE w:val="0"/>
        <w:spacing w:line="540" w:lineRule="atLeast"/>
        <w:ind w:firstLine="640"/>
        <w:jc w:val="left"/>
        <w:rPr>
          <w:rFonts w:ascii="宋体" w:hAnsi="宋体" w:eastAsia="宋体" w:cs="宋体"/>
          <w:color w:val="333333"/>
          <w:kern w:val="0"/>
          <w:sz w:val="23"/>
          <w:szCs w:val="23"/>
        </w:rPr>
      </w:pPr>
      <w:r>
        <w:rPr>
          <w:rFonts w:hint="eastAsia" w:ascii="仿宋_GB2312" w:hAnsi="宋体" w:eastAsia="仿宋_GB2312" w:cs="宋体"/>
          <w:color w:val="333333"/>
          <w:kern w:val="0"/>
          <w:sz w:val="32"/>
          <w:szCs w:val="32"/>
        </w:rPr>
        <w:t>附件：</w:t>
      </w:r>
      <w:r>
        <w:rPr>
          <w:rFonts w:hint="eastAsia" w:ascii="仿宋_GB2312" w:hAnsi="宋体" w:eastAsia="仿宋_GB2312" w:cs="宋体"/>
          <w:color w:val="333333"/>
          <w:kern w:val="0"/>
          <w:sz w:val="32"/>
          <w:szCs w:val="32"/>
          <w:lang w:val="en-US" w:eastAsia="zh-CN"/>
        </w:rPr>
        <w:t>新增第一期</w:t>
      </w:r>
      <w:r>
        <w:rPr>
          <w:rFonts w:hint="eastAsia" w:ascii="仿宋_GB2312" w:hAnsi="宋体" w:eastAsia="仿宋_GB2312" w:cs="宋体"/>
          <w:color w:val="333333"/>
          <w:kern w:val="0"/>
          <w:sz w:val="32"/>
          <w:szCs w:val="32"/>
        </w:rPr>
        <w:t>莆田市中小学</w:t>
      </w:r>
      <w:r>
        <w:rPr>
          <w:rFonts w:hint="eastAsia" w:ascii="仿宋_GB2312" w:hAnsi="宋体" w:eastAsia="仿宋_GB2312" w:cs="宋体"/>
          <w:color w:val="333333"/>
          <w:kern w:val="0"/>
          <w:sz w:val="32"/>
          <w:szCs w:val="32"/>
          <w:lang w:eastAsia="zh-CN"/>
        </w:rPr>
        <w:t>幼儿园</w:t>
      </w:r>
      <w:r>
        <w:rPr>
          <w:rFonts w:hint="eastAsia" w:ascii="仿宋_GB2312" w:hAnsi="宋体" w:eastAsia="仿宋_GB2312" w:cs="宋体"/>
          <w:color w:val="333333"/>
          <w:kern w:val="0"/>
          <w:sz w:val="32"/>
          <w:szCs w:val="32"/>
        </w:rPr>
        <w:t>骨干教师名单</w:t>
      </w:r>
    </w:p>
    <w:p>
      <w:pPr>
        <w:widowControl/>
        <w:shd w:val="clear" w:color="auto" w:fill="FFFFFF"/>
        <w:wordWrap w:val="0"/>
        <w:autoSpaceDE w:val="0"/>
        <w:spacing w:line="540" w:lineRule="atLeast"/>
        <w:jc w:val="left"/>
        <w:rPr>
          <w:rFonts w:ascii="宋体" w:hAnsi="宋体" w:eastAsia="宋体" w:cs="宋体"/>
          <w:color w:val="333333"/>
          <w:kern w:val="0"/>
          <w:sz w:val="23"/>
          <w:szCs w:val="23"/>
        </w:rPr>
      </w:pPr>
      <w:r>
        <w:rPr>
          <w:rFonts w:hint="eastAsia" w:ascii="仿宋_GB2312" w:hAnsi="宋体" w:eastAsia="仿宋_GB2312" w:cs="宋体"/>
          <w:color w:val="333333"/>
          <w:kern w:val="0"/>
          <w:sz w:val="32"/>
          <w:szCs w:val="32"/>
        </w:rPr>
        <w:t> </w:t>
      </w:r>
    </w:p>
    <w:p>
      <w:pPr>
        <w:widowControl/>
        <w:shd w:val="clear" w:color="auto" w:fill="FFFFFF"/>
        <w:wordWrap w:val="0"/>
        <w:autoSpaceDE w:val="0"/>
        <w:spacing w:line="540" w:lineRule="atLeast"/>
        <w:jc w:val="center"/>
        <w:rPr>
          <w:rFonts w:ascii="宋体" w:hAnsi="宋体" w:eastAsia="宋体" w:cs="宋体"/>
          <w:color w:val="333333"/>
          <w:kern w:val="0"/>
          <w:sz w:val="23"/>
          <w:szCs w:val="23"/>
        </w:rPr>
      </w:pPr>
      <w:r>
        <w:rPr>
          <w:rFonts w:hint="eastAsia" w:ascii="仿宋_GB2312" w:hAnsi="宋体" w:eastAsia="仿宋_GB2312" w:cs="宋体"/>
          <w:color w:val="333333"/>
          <w:kern w:val="0"/>
          <w:sz w:val="32"/>
          <w:szCs w:val="32"/>
        </w:rPr>
        <w:t>                                   莆田市教育局</w:t>
      </w:r>
    </w:p>
    <w:p>
      <w:pPr>
        <w:widowControl/>
        <w:shd w:val="clear" w:color="auto" w:fill="FFFFFF"/>
        <w:wordWrap w:val="0"/>
        <w:autoSpaceDE w:val="0"/>
        <w:spacing w:line="540" w:lineRule="atLeast"/>
        <w:ind w:firstLine="4480" w:firstLineChars="1400"/>
        <w:jc w:val="both"/>
        <w:rPr>
          <w:rFonts w:ascii="宋体" w:hAnsi="宋体" w:eastAsia="宋体" w:cs="宋体"/>
          <w:color w:val="333333"/>
          <w:kern w:val="0"/>
          <w:sz w:val="23"/>
          <w:szCs w:val="23"/>
        </w:rPr>
      </w:pPr>
      <w:r>
        <w:rPr>
          <w:rFonts w:hint="eastAsia" w:ascii="仿宋_GB2312" w:hAnsi="宋体" w:eastAsia="仿宋_GB2312" w:cs="宋体"/>
          <w:color w:val="333333"/>
          <w:kern w:val="0"/>
          <w:sz w:val="32"/>
          <w:szCs w:val="32"/>
        </w:rPr>
        <w:t>2020年9月</w:t>
      </w:r>
      <w:r>
        <w:rPr>
          <w:rFonts w:hint="eastAsia" w:ascii="仿宋_GB2312" w:hAnsi="宋体" w:eastAsia="仿宋_GB2312" w:cs="宋体"/>
          <w:color w:val="333333"/>
          <w:kern w:val="0"/>
          <w:sz w:val="32"/>
          <w:szCs w:val="32"/>
          <w:lang w:val="en-US" w:eastAsia="zh-CN"/>
        </w:rPr>
        <w:t>20</w:t>
      </w:r>
      <w:r>
        <w:rPr>
          <w:rFonts w:hint="eastAsia" w:ascii="仿宋_GB2312" w:hAnsi="宋体" w:eastAsia="仿宋_GB2312" w:cs="宋体"/>
          <w:color w:val="333333"/>
          <w:kern w:val="0"/>
          <w:sz w:val="32"/>
          <w:szCs w:val="32"/>
        </w:rPr>
        <w:t>日</w:t>
      </w:r>
    </w:p>
    <w:p>
      <w:pPr>
        <w:rPr>
          <w:rFonts w:hint="eastAsia"/>
        </w:rPr>
      </w:pPr>
    </w:p>
    <w:p>
      <w:pPr>
        <w:rPr>
          <w:rFonts w:hint="eastAsia"/>
        </w:rPr>
      </w:pPr>
    </w:p>
    <w:p>
      <w:pPr>
        <w:spacing w:line="520" w:lineRule="exact"/>
        <w:ind w:firstLine="640" w:firstLineChars="200"/>
        <w:jc w:val="left"/>
        <w:rPr>
          <w:rFonts w:ascii="仿宋" w:hAnsi="仿宋" w:eastAsia="仿宋" w:cs="仿宋"/>
          <w:sz w:val="32"/>
          <w:szCs w:val="32"/>
        </w:rPr>
      </w:pPr>
      <w:r>
        <w:rPr>
          <w:rFonts w:hint="eastAsia" w:ascii="仿宋_GB2312" w:hAnsi="仿宋_GB2312" w:eastAsia="仿宋_GB2312" w:cs="仿宋_GB2312"/>
          <w:sz w:val="32"/>
          <w:szCs w:val="32"/>
        </w:rPr>
        <w:t>（此件主动公开）</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ascii="仿宋_GB2312" w:hAnsi="宋体" w:eastAsia="仿宋_GB2312" w:cs="宋体"/>
          <w:color w:val="333333"/>
          <w:kern w:val="0"/>
          <w:sz w:val="32"/>
          <w:szCs w:val="32"/>
        </w:rPr>
      </w:pPr>
      <w:r>
        <w:rPr>
          <w:rFonts w:hint="eastAsia" w:ascii="黑体" w:hAnsi="黑体" w:eastAsia="黑体" w:cs="黑体"/>
          <w:color w:val="333333"/>
          <w:kern w:val="0"/>
          <w:sz w:val="32"/>
          <w:szCs w:val="32"/>
        </w:rPr>
        <w:t>附件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36"/>
          <w:szCs w:val="36"/>
          <w:lang w:val="en-US" w:eastAsia="zh-CN"/>
        </w:rPr>
        <w:t>新增第一期莆田市中小学幼儿园骨干教师名单</w:t>
      </w:r>
    </w:p>
    <w:p>
      <w:pPr>
        <w:rPr>
          <w:rFonts w:hint="eastAsia"/>
        </w:rPr>
      </w:pPr>
    </w:p>
    <w:tbl>
      <w:tblPr>
        <w:tblStyle w:val="5"/>
        <w:tblW w:w="5000" w:type="pct"/>
        <w:tblInd w:w="0" w:type="dxa"/>
        <w:tblLayout w:type="autofit"/>
        <w:tblCellMar>
          <w:top w:w="0" w:type="dxa"/>
          <w:left w:w="108" w:type="dxa"/>
          <w:bottom w:w="0" w:type="dxa"/>
          <w:right w:w="108" w:type="dxa"/>
        </w:tblCellMar>
      </w:tblPr>
      <w:tblGrid>
        <w:gridCol w:w="797"/>
        <w:gridCol w:w="1516"/>
        <w:gridCol w:w="4111"/>
        <w:gridCol w:w="2524"/>
      </w:tblGrid>
      <w:tr>
        <w:tblPrEx>
          <w:tblCellMar>
            <w:top w:w="0" w:type="dxa"/>
            <w:left w:w="108" w:type="dxa"/>
            <w:bottom w:w="0" w:type="dxa"/>
            <w:right w:w="108" w:type="dxa"/>
          </w:tblCellMar>
        </w:tblPrEx>
        <w:trPr>
          <w:trHeight w:val="312" w:hRule="atLeast"/>
          <w:tblHeader/>
        </w:trPr>
        <w:tc>
          <w:tcPr>
            <w:tcW w:w="4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序号</w:t>
            </w:r>
          </w:p>
        </w:tc>
        <w:tc>
          <w:tcPr>
            <w:tcW w:w="8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姓名</w:t>
            </w:r>
          </w:p>
        </w:tc>
        <w:tc>
          <w:tcPr>
            <w:tcW w:w="22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工作单位</w:t>
            </w:r>
          </w:p>
        </w:tc>
        <w:tc>
          <w:tcPr>
            <w:tcW w:w="141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学段学科</w:t>
            </w:r>
          </w:p>
        </w:tc>
      </w:tr>
      <w:tr>
        <w:tblPrEx>
          <w:tblCellMar>
            <w:top w:w="0" w:type="dxa"/>
            <w:left w:w="108" w:type="dxa"/>
            <w:bottom w:w="0" w:type="dxa"/>
            <w:right w:w="108" w:type="dxa"/>
          </w:tblCellMar>
        </w:tblPrEx>
        <w:trPr>
          <w:trHeight w:val="312" w:hRule="atLeast"/>
          <w:tblHeader/>
        </w:trPr>
        <w:tc>
          <w:tcPr>
            <w:tcW w:w="44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8"/>
                <w:szCs w:val="28"/>
              </w:rPr>
            </w:pPr>
          </w:p>
        </w:tc>
        <w:tc>
          <w:tcPr>
            <w:tcW w:w="84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8"/>
                <w:szCs w:val="28"/>
              </w:rPr>
            </w:pPr>
          </w:p>
        </w:tc>
        <w:tc>
          <w:tcPr>
            <w:tcW w:w="2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8"/>
                <w:szCs w:val="28"/>
              </w:rPr>
            </w:pPr>
          </w:p>
        </w:tc>
        <w:tc>
          <w:tcPr>
            <w:tcW w:w="141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8"/>
                <w:szCs w:val="28"/>
              </w:rPr>
            </w:pPr>
          </w:p>
        </w:tc>
      </w:tr>
      <w:tr>
        <w:tblPrEx>
          <w:tblCellMar>
            <w:top w:w="0" w:type="dxa"/>
            <w:left w:w="108" w:type="dxa"/>
            <w:bottom w:w="0" w:type="dxa"/>
            <w:right w:w="108" w:type="dxa"/>
          </w:tblCellMar>
        </w:tblPrEx>
        <w:trPr>
          <w:trHeight w:val="285" w:hRule="atLeast"/>
        </w:trPr>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w:t>
            </w:r>
          </w:p>
        </w:tc>
        <w:tc>
          <w:tcPr>
            <w:tcW w:w="8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钱美琴</w:t>
            </w:r>
          </w:p>
        </w:tc>
        <w:tc>
          <w:tcPr>
            <w:tcW w:w="229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城厢区南门学校</w:t>
            </w:r>
          </w:p>
        </w:tc>
        <w:tc>
          <w:tcPr>
            <w:tcW w:w="14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林金霞</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城厢区逸夫实验小学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林雅婧</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城厢区华亭山牌路西小学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谢</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城厢区柯朱学校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中学音乐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唐</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莹</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莆田第五中学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中学音乐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薛智莹</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莆田文献中学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中学音乐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王莉容</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城厢区东海中心小学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蔡剑英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城厢区东海中心小学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黄立群</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城厢区灵川中心小学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城厢区南门中特小学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城厢区华亭第一中心小学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关建平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城厢区筱塘小学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侯</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泓</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城厢区逸夫实验小学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庄</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敏</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城厢区逸夫实验小学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沈丽仙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城厢区太平幼儿园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柯亭亭</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城厢区第一实验幼儿园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李凤莲</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青</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林美香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张海艳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城厢区筱塘幼儿园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张雅娴</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城厢区筱塘幼儿园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黄美珠</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城厢区逸夫实验小学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林瑞珍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城厢区青山学校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蔡珏男</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莆田文献中学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黄洪飞</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莆田第五中学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王</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忻</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莆田第五中学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宋桂芳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莆田第五中学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李</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丽</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lang w:eastAsia="zh-CN"/>
              </w:rPr>
            </w:pPr>
            <w:r>
              <w:rPr>
                <w:rFonts w:hint="eastAsia" w:ascii="宋体" w:hAnsi="宋体" w:eastAsia="宋体" w:cs="宋体"/>
                <w:kern w:val="0"/>
                <w:sz w:val="28"/>
                <w:szCs w:val="28"/>
              </w:rPr>
              <w:t>莆田</w:t>
            </w:r>
            <w:r>
              <w:rPr>
                <w:rFonts w:hint="eastAsia" w:ascii="宋体" w:hAnsi="宋体" w:eastAsia="宋体" w:cs="宋体"/>
                <w:kern w:val="0"/>
                <w:sz w:val="28"/>
                <w:szCs w:val="28"/>
                <w:lang w:eastAsia="zh-CN"/>
              </w:rPr>
              <w:t>第一中学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林文杰</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莆田第一中学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苏玉蓉</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莆田第一中学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吴清清</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莆田市外国语学校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游发本</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莆田第一中学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林龚琦</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莆田市教师进修学院</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林伟城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莆田第二中学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余金通</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莆田第二中学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林中奖</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莆田第二中学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杨建新</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莆田第二中学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陈海泓</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莆田第二中学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39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邹宇进</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莆田擢英中学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林为华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莆田擢英中学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林雅彬</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莆田擢英中学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朱庆云</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莆田擢英中学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邹燕丽</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莆田擢英中学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鑫</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莆田哲理中学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陈文武</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莆田哲理中学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李健雄</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莆田哲理中学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李淑琴</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莆田哲理中学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王</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婕</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莆田哲理中学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中学音乐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49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希</w:t>
            </w:r>
          </w:p>
        </w:tc>
        <w:tc>
          <w:tcPr>
            <w:tcW w:w="229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宋体" w:hAnsi="宋体" w:eastAsia="宋体" w:cs="宋体"/>
                <w:kern w:val="0"/>
                <w:sz w:val="28"/>
                <w:szCs w:val="28"/>
              </w:rPr>
            </w:pPr>
            <w:r>
              <w:rPr>
                <w:rFonts w:hint="eastAsia" w:ascii="宋体" w:hAnsi="宋体" w:eastAsia="宋体" w:cs="宋体"/>
                <w:kern w:val="0"/>
                <w:sz w:val="28"/>
                <w:szCs w:val="28"/>
              </w:rPr>
              <w:t>莆田市外国语学校</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（莆田第一中学妈祖城校区）</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中学音乐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欧东彬</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莆田市教师进修学院附属小学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徐爱萍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莆田市教师进修学院附属小学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温</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 xml:space="preserve">颖 </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莆田市教师进修学院附属小学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何</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晶</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莆田学院附属实验小学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郑萍花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莆田学院附属实验小学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梁赛香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郑娟娟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傅春玲</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宋璘君</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59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林丽静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莆田市第二实验幼儿园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梁莹莹</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莆田市第二实验幼儿园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邱秋红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莆田市第二实验小学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小学</w:t>
            </w:r>
            <w:r>
              <w:rPr>
                <w:rFonts w:hint="eastAsia" w:ascii="宋体" w:hAnsi="宋体" w:eastAsia="宋体" w:cs="宋体"/>
                <w:kern w:val="0"/>
                <w:sz w:val="28"/>
                <w:szCs w:val="28"/>
              </w:rPr>
              <w:t>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陈义清</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莆田市第二实验小学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小学</w:t>
            </w:r>
            <w:r>
              <w:rPr>
                <w:rFonts w:hint="eastAsia" w:ascii="宋体" w:hAnsi="宋体" w:eastAsia="宋体" w:cs="宋体"/>
                <w:kern w:val="0"/>
                <w:sz w:val="28"/>
                <w:szCs w:val="28"/>
              </w:rPr>
              <w:t>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姚荔霞</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莆田市儿童活动中心</w:t>
            </w:r>
            <w:r>
              <w:rPr>
                <w:rFonts w:hint="eastAsia" w:ascii="宋体" w:hAnsi="宋体" w:eastAsia="宋体" w:cs="宋体"/>
                <w:kern w:val="0"/>
                <w:sz w:val="28"/>
                <w:szCs w:val="28"/>
                <w:lang w:eastAsia="zh-CN"/>
              </w:rPr>
              <w:t>幼</w:t>
            </w:r>
            <w:r>
              <w:rPr>
                <w:rFonts w:hint="eastAsia" w:ascii="宋体" w:hAnsi="宋体" w:eastAsia="宋体" w:cs="宋体"/>
                <w:kern w:val="0"/>
                <w:sz w:val="28"/>
                <w:szCs w:val="28"/>
              </w:rPr>
              <w:t>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唐媛媛</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莆田市儿童活动中心</w:t>
            </w:r>
            <w:r>
              <w:rPr>
                <w:rFonts w:hint="eastAsia" w:ascii="宋体" w:hAnsi="宋体" w:eastAsia="宋体" w:cs="宋体"/>
                <w:kern w:val="0"/>
                <w:sz w:val="28"/>
                <w:szCs w:val="28"/>
                <w:lang w:eastAsia="zh-CN"/>
              </w:rPr>
              <w:t>幼</w:t>
            </w:r>
            <w:r>
              <w:rPr>
                <w:rFonts w:hint="eastAsia" w:ascii="宋体" w:hAnsi="宋体" w:eastAsia="宋体" w:cs="宋体"/>
                <w:kern w:val="0"/>
                <w:sz w:val="28"/>
                <w:szCs w:val="28"/>
              </w:rPr>
              <w:t>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陈海涛</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莆田砺青中学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蔡风春</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莆田渠桥第二中学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龚亦斌</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莆田第八中学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陈冠峰</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lang w:eastAsia="zh-CN"/>
              </w:rPr>
            </w:pPr>
            <w:r>
              <w:rPr>
                <w:rFonts w:hint="eastAsia" w:ascii="宋体" w:hAnsi="宋体" w:eastAsia="宋体" w:cs="宋体"/>
                <w:kern w:val="0"/>
                <w:sz w:val="28"/>
                <w:szCs w:val="28"/>
              </w:rPr>
              <w:t>莆田</w:t>
            </w:r>
            <w:r>
              <w:rPr>
                <w:rFonts w:hint="eastAsia" w:ascii="宋体" w:hAnsi="宋体" w:eastAsia="宋体" w:cs="宋体"/>
                <w:kern w:val="0"/>
                <w:sz w:val="28"/>
                <w:szCs w:val="28"/>
                <w:lang w:eastAsia="zh-CN"/>
              </w:rPr>
              <w:t>第四中学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69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许沐英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w:t>
            </w:r>
            <w:r>
              <w:rPr>
                <w:rFonts w:hint="eastAsia" w:ascii="宋体" w:hAnsi="宋体" w:eastAsia="宋体" w:cs="宋体"/>
                <w:kern w:val="0"/>
                <w:sz w:val="28"/>
                <w:szCs w:val="28"/>
                <w:lang w:eastAsia="zh-CN"/>
              </w:rPr>
              <w:t>第四中学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黄菁菁</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莆田中山中学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何容生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莆田第二十四中学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中学音乐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肖建茹</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莆田第二十四中学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佘潇夏</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荔城区教师进修学校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中学音乐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李志芳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莆田第十六中学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陈丽娟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荔城区梅峰小学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林培华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荔城区梅峰小学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陈镇水</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荔城区黄石东甲中心小学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郭雪琼</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荔城区北高埕头中心小学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79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吴丽红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荔城区麟峰小学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薛怀军</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荔城区麟峰小学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唐夏君</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荔城区麟峰小学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林婷芳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荔城区麟峰小学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陈燕燕</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荔城区麟峰小学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林兰花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荔城区麟峰小学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徐梅金</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荔城区北高岱峰中心小学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黄玫鸿</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荔城区第三实验小学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蔡冰冰</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荔城区第三实验小学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许丽萍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荔城区第三实验小学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89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黄丽玲</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荔城区第一实验小学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汤超琳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荔城区北高中心小学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黄丽红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荔城区第一实验幼儿园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郑子华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荔城区第一实验幼儿园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蔡丽娟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荔城区西天尾中心幼儿园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祁</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荔城区西洙中心幼儿园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连剑萍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荔城区拱辰中心 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黄婷婷</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spacing w:val="-17"/>
                <w:kern w:val="0"/>
                <w:sz w:val="28"/>
                <w:szCs w:val="28"/>
              </w:rPr>
              <w:t>荔城区第二实验幼儿园（荔园分园）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唐艳艳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荔城区第二实验幼儿园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曾丽霞</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荔城区第二实验幼儿园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99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谢</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贞</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荔城区北高中心小学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吴小菁</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荔城区黄石中心幼儿园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 xml:space="preserve">郑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敏</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荔城区溪白实验幼儿园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荔城区新度中心幼儿园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翁俊仙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荔城区教师进修学校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翁升枚</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莆田第六中学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刘晨凡</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莆田第六中学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关宇峰</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莆田第六中学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进</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莆田华侨中学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征</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莆田第七中学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109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黄丽珊</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莆田青璜中学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刘亚萍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莆田青璜中学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洪媛媛</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莆田青璜中学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黄金美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涵江区石庭华侨学校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陈志华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涵江区华侨中学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陈华英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涵江区第二实验小学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  雅</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涵江区第二实验小学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陆淑容</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涵江区白塘镇洋尾小学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姚双娇</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涵江区江口海星小学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 xml:space="preserve">陈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杭</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119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郭莉莉</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涵江区第二实验幼儿园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黄智双</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涵江区第二实验幼儿园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林美芬</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涵江区白塘中心幼儿园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李丽红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涵江区国欢中心幼儿园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王英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涵江区塘头幼儿园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林芳芳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涵江区庄边中心幼儿园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陈梅娇</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秀屿区丙仑中学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潘益娟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秀屿区秀山初级中学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陈捷辉</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秀屿区秀山初级中学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张秋珍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莆田第二十五中学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129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林桑红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秀屿区东峤上塘小学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陈喜土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秀屿区东峤中学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徐丽萍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秀屿区东庄芳店幼儿园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杨燕钦</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秀屿区东庄马厂小学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吴凤兰</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秀屿区第一实验幼儿园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徐志锋</w:t>
            </w:r>
          </w:p>
        </w:tc>
        <w:tc>
          <w:tcPr>
            <w:tcW w:w="2296"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秀屿区笏石中心小学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陈培琼</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秀屿区笏石中心小学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吴剑萍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秀屿区埭头东林小学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张丽芬</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秀屿区南日中心小学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朱  盈</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秀屿区南日中心小学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139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陈金珍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秀屿区南日中心小学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付四红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莆田第十一中学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林志扬</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秀屿区石塘初级中学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周少娟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秀屿区毓英中学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初中</w:t>
            </w:r>
            <w:r>
              <w:rPr>
                <w:rFonts w:hint="eastAsia" w:ascii="宋体" w:hAnsi="宋体" w:eastAsia="宋体" w:cs="宋体"/>
                <w:kern w:val="0"/>
                <w:sz w:val="28"/>
                <w:szCs w:val="28"/>
              </w:rPr>
              <w:t>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许金注</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秀屿区毓英中学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黄永顺</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秀屿区平海中学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俞奇花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秀屿区埭头第一中心幼儿园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宋远娟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秀屿区埭头第一中心小学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赵秀香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郑建庆</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lang w:eastAsia="zh-CN"/>
              </w:rPr>
            </w:pPr>
            <w:r>
              <w:rPr>
                <w:rFonts w:hint="eastAsia" w:ascii="宋体" w:hAnsi="宋体" w:eastAsia="宋体" w:cs="宋体"/>
                <w:kern w:val="0"/>
                <w:sz w:val="28"/>
                <w:szCs w:val="28"/>
              </w:rPr>
              <w:t>莆田</w:t>
            </w:r>
            <w:r>
              <w:rPr>
                <w:rFonts w:hint="eastAsia" w:ascii="宋体" w:hAnsi="宋体" w:eastAsia="宋体" w:cs="宋体"/>
                <w:kern w:val="0"/>
                <w:sz w:val="28"/>
                <w:szCs w:val="28"/>
                <w:lang w:eastAsia="zh-CN"/>
              </w:rPr>
              <w:t>第</w:t>
            </w:r>
            <w:r>
              <w:rPr>
                <w:rFonts w:hint="eastAsia" w:ascii="宋体" w:hAnsi="宋体" w:eastAsia="宋体" w:cs="宋体"/>
                <w:kern w:val="0"/>
                <w:sz w:val="28"/>
                <w:szCs w:val="28"/>
              </w:rPr>
              <w:t>十中</w:t>
            </w:r>
            <w:r>
              <w:rPr>
                <w:rFonts w:hint="eastAsia" w:ascii="宋体" w:hAnsi="宋体" w:eastAsia="宋体" w:cs="宋体"/>
                <w:kern w:val="0"/>
                <w:sz w:val="28"/>
                <w:szCs w:val="28"/>
                <w:lang w:eastAsia="zh-CN"/>
              </w:rPr>
              <w:t>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149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蔡海英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w:t>
            </w:r>
            <w:r>
              <w:rPr>
                <w:rFonts w:hint="eastAsia" w:ascii="宋体" w:hAnsi="宋体" w:eastAsia="宋体" w:cs="宋体"/>
                <w:kern w:val="0"/>
                <w:sz w:val="28"/>
                <w:szCs w:val="28"/>
                <w:lang w:eastAsia="zh-CN"/>
              </w:rPr>
              <w:t>第</w:t>
            </w:r>
            <w:r>
              <w:rPr>
                <w:rFonts w:hint="eastAsia" w:ascii="宋体" w:hAnsi="宋体" w:eastAsia="宋体" w:cs="宋体"/>
                <w:kern w:val="0"/>
                <w:sz w:val="28"/>
                <w:szCs w:val="28"/>
              </w:rPr>
              <w:t>十中</w:t>
            </w:r>
            <w:r>
              <w:rPr>
                <w:rFonts w:hint="eastAsia" w:ascii="宋体" w:hAnsi="宋体" w:eastAsia="宋体" w:cs="宋体"/>
                <w:kern w:val="0"/>
                <w:sz w:val="28"/>
                <w:szCs w:val="28"/>
                <w:lang w:eastAsia="zh-CN"/>
              </w:rPr>
              <w:t>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蔡炜玮</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秀屿区教师进修学校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陈素林</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福建省仙游第一中学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高中生物</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杨超拔</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福建省仙游第一中学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郑丽生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福建省仙游第一中学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苏梦虎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仙游县现代中学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陈志梅</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仙游县盖尾中学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卢</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展</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仙游县枫亭中学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严明富</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仙游县园庄中学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陈玉田</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仙游第二中学(原盖尾中学)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159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岳剑平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仙游县郊尾中学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郑加金</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福建省仙游第一中学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林天锦</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仙游县榜头中学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黄毅欣</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w:t>
            </w:r>
            <w:r>
              <w:rPr>
                <w:rFonts w:hint="eastAsia" w:ascii="宋体" w:hAnsi="宋体" w:eastAsia="宋体" w:cs="宋体"/>
                <w:kern w:val="0"/>
                <w:sz w:val="28"/>
                <w:szCs w:val="28"/>
                <w:lang w:eastAsia="zh-CN"/>
              </w:rPr>
              <w:t>县</w:t>
            </w:r>
            <w:r>
              <w:rPr>
                <w:rFonts w:hint="eastAsia" w:ascii="宋体" w:hAnsi="宋体" w:eastAsia="宋体" w:cs="宋体"/>
                <w:kern w:val="0"/>
                <w:sz w:val="28"/>
                <w:szCs w:val="28"/>
              </w:rPr>
              <w:t>华侨中学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w:t>
            </w:r>
            <w:r>
              <w:rPr>
                <w:rFonts w:hint="eastAsia" w:ascii="宋体" w:hAnsi="宋体" w:eastAsia="宋体" w:cs="宋体"/>
                <w:kern w:val="0"/>
                <w:sz w:val="28"/>
                <w:szCs w:val="28"/>
                <w:lang w:eastAsia="zh-CN"/>
              </w:rPr>
              <w:t>中</w:t>
            </w:r>
            <w:r>
              <w:rPr>
                <w:rFonts w:hint="eastAsia" w:ascii="宋体" w:hAnsi="宋体" w:eastAsia="宋体" w:cs="宋体"/>
                <w:kern w:val="0"/>
                <w:sz w:val="28"/>
                <w:szCs w:val="28"/>
              </w:rPr>
              <w:t>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群</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w:t>
            </w:r>
            <w:r>
              <w:rPr>
                <w:rFonts w:hint="eastAsia" w:ascii="宋体" w:hAnsi="宋体" w:eastAsia="宋体" w:cs="宋体"/>
                <w:kern w:val="0"/>
                <w:sz w:val="28"/>
                <w:szCs w:val="28"/>
                <w:lang w:eastAsia="zh-CN"/>
              </w:rPr>
              <w:t>县</w:t>
            </w:r>
            <w:r>
              <w:rPr>
                <w:rFonts w:hint="eastAsia" w:ascii="宋体" w:hAnsi="宋体" w:eastAsia="宋体" w:cs="宋体"/>
                <w:kern w:val="0"/>
                <w:sz w:val="28"/>
                <w:szCs w:val="28"/>
              </w:rPr>
              <w:t>第二中学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杨建静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仙游县第二华侨中学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徐银冬</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仙游县枫亭中学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王素容</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仙游县仙游湖宅中学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朱国庆</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仙游县枫亭海平初级中学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郑丽娥</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仙游县第四道德中学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169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黄丽梅</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仙游县第一道德中学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初中</w:t>
            </w:r>
            <w:r>
              <w:rPr>
                <w:rFonts w:hint="eastAsia" w:ascii="宋体" w:hAnsi="宋体" w:eastAsia="宋体" w:cs="宋体"/>
                <w:kern w:val="0"/>
                <w:sz w:val="28"/>
                <w:szCs w:val="28"/>
              </w:rPr>
              <w:t>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陈庆其</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仙游县华文学校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潘海郎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仙游县园庄中学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林慧红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仙游县龙华中心小学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佘凤祥</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仙游县鲤南中心小学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林梅华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仙游县兰溪第一小学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张</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仙游县盖尾东宫小学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柳燕萍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仙游县枫亭开发区中心小学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张凤钦</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仙游县枫亭开发区中心小学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张秀整</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仙游县城东中心小学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179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游雪梅</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仙游县城东中心小学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苏雅仙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仙游县赖店中心小学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陈晶晶</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仙游县坝下中心小学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尹元洪</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仙游县教师进修学校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黄密花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仙游县钟山中心小学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傅</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晓</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仙游县郊尾中心小学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谢新美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仙游县榜头中心小学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杨</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仙游县榜头中心小学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黄海燕</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朱明虹</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189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江昌钢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仙游县金石中学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w:t>
            </w:r>
            <w:r>
              <w:rPr>
                <w:rFonts w:hint="eastAsia" w:ascii="宋体" w:hAnsi="宋体" w:eastAsia="宋体" w:cs="宋体"/>
                <w:kern w:val="0"/>
                <w:sz w:val="28"/>
                <w:szCs w:val="28"/>
                <w:lang w:eastAsia="zh-CN"/>
              </w:rPr>
              <w:t>中</w:t>
            </w:r>
            <w:r>
              <w:rPr>
                <w:rFonts w:hint="eastAsia" w:ascii="宋体" w:hAnsi="宋体" w:eastAsia="宋体" w:cs="宋体"/>
                <w:kern w:val="0"/>
                <w:sz w:val="28"/>
                <w:szCs w:val="28"/>
              </w:rPr>
              <w:t>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张春霞</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仙游县坝下中学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初中</w:t>
            </w:r>
            <w:r>
              <w:rPr>
                <w:rFonts w:hint="eastAsia" w:ascii="宋体" w:hAnsi="宋体" w:eastAsia="宋体" w:cs="宋体"/>
                <w:kern w:val="0"/>
                <w:sz w:val="28"/>
                <w:szCs w:val="28"/>
              </w:rPr>
              <w:t>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梁素娟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仙游县鲤南中心小学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莹</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仙游县大济中心小学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黄群群</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仙游县枫亭开发区中心小学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李</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帆</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仙游县赖店中心小学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傅群华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仙游县第二实验小学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静</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w:t>
            </w:r>
            <w:r>
              <w:rPr>
                <w:rFonts w:hint="eastAsia" w:ascii="宋体" w:hAnsi="宋体" w:eastAsia="宋体" w:cs="宋体"/>
                <w:kern w:val="0"/>
                <w:sz w:val="28"/>
                <w:szCs w:val="28"/>
                <w:lang w:eastAsia="zh-CN"/>
              </w:rPr>
              <w:t>县</w:t>
            </w:r>
            <w:r>
              <w:rPr>
                <w:rFonts w:hint="eastAsia" w:ascii="宋体" w:hAnsi="宋体" w:eastAsia="宋体" w:cs="宋体"/>
                <w:kern w:val="0"/>
                <w:sz w:val="28"/>
                <w:szCs w:val="28"/>
              </w:rPr>
              <w:t>承璜第二学校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官碧琳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仙游县鲤南中心小学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张慧如</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仙游县鲤南中心小学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199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李丽芳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仙游县城西龙泉小学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陈彬彬</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仙游县</w:t>
            </w:r>
            <w:r>
              <w:rPr>
                <w:rFonts w:hint="eastAsia" w:ascii="宋体" w:hAnsi="宋体" w:eastAsia="宋体" w:cs="宋体"/>
                <w:kern w:val="0"/>
                <w:sz w:val="28"/>
                <w:szCs w:val="28"/>
              </w:rPr>
              <w:t>承璜第二学校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傅群峰</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仙游县赖店中心小学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陈丽琴</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陈亦凡</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仙游县实验小学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庄慧心</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仙游县教师进修学校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郑冬清</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仙游县教师进修学校</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林世华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仙游县</w:t>
            </w:r>
            <w:r>
              <w:rPr>
                <w:rFonts w:hint="eastAsia" w:ascii="宋体" w:hAnsi="宋体" w:eastAsia="宋体" w:cs="宋体"/>
                <w:kern w:val="0"/>
                <w:sz w:val="28"/>
                <w:szCs w:val="28"/>
              </w:rPr>
              <w:t>蜚山幼儿园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吴丽红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仙游县南桥幼儿园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胡志华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lang w:eastAsia="zh-CN"/>
              </w:rPr>
            </w:pPr>
            <w:r>
              <w:rPr>
                <w:rFonts w:hint="eastAsia" w:ascii="宋体" w:hAnsi="宋体" w:eastAsia="宋体" w:cs="宋体"/>
                <w:kern w:val="0"/>
                <w:sz w:val="28"/>
                <w:szCs w:val="28"/>
              </w:rPr>
              <w:t>仙游县鲤中</w:t>
            </w:r>
            <w:r>
              <w:rPr>
                <w:rFonts w:hint="eastAsia" w:ascii="宋体" w:hAnsi="宋体" w:eastAsia="宋体" w:cs="宋体"/>
                <w:kern w:val="0"/>
                <w:sz w:val="28"/>
                <w:szCs w:val="28"/>
                <w:lang w:eastAsia="zh-CN"/>
              </w:rPr>
              <w:t>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209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蔚</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仙游县第二实验幼儿园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仙游县鲤南第二中心幼儿园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何</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群</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仙游县赖店中心幼儿园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郑娴梅</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仙游县坝下中心幼儿园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林丽臻</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仙游县枫亭开发区中心幼儿园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柯芳芳</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仙游县枫亭中心幼儿园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何淑丽</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仙游县游洋中心幼儿园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郭淑贞</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仙游县实验幼儿园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梁</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凯</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莆田第十三中学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郑丽新</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莆田第十三中学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219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吴清斌</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莆田第十三中学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220</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林志刚</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北岸东埔中学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初中数学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221</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黄海花</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北岸山亭中心小学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222</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郑建清</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北岸忠门中心小学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小学音乐</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223</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梁芳丽</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北岸东埔东坑小学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224</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徐玉蓉</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北岸</w:t>
            </w:r>
            <w:bookmarkStart w:id="0" w:name="_GoBack"/>
            <w:bookmarkEnd w:id="0"/>
            <w:r>
              <w:rPr>
                <w:rFonts w:hint="eastAsia" w:ascii="宋体" w:hAnsi="宋体" w:eastAsia="宋体" w:cs="宋体"/>
                <w:kern w:val="0"/>
                <w:sz w:val="28"/>
                <w:szCs w:val="28"/>
              </w:rPr>
              <w:t>山亭镇中心幼儿园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225</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陈美华</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北岸东埔梯吴文华幼儿园</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lang w:eastAsia="zh-CN"/>
              </w:rPr>
              <w:t>学前</w:t>
            </w:r>
            <w:r>
              <w:rPr>
                <w:rFonts w:hint="eastAsia" w:ascii="宋体" w:hAnsi="宋体" w:eastAsia="宋体" w:cs="宋体"/>
                <w:kern w:val="0"/>
                <w:sz w:val="28"/>
                <w:szCs w:val="28"/>
              </w:rPr>
              <w:t>教育</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226</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周春生</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莆田妈祖中学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高中数学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227</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吴素玉</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湄洲高朱小学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228</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谢淑红</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湄洲第二中心小学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小学数学</w:t>
            </w:r>
          </w:p>
        </w:tc>
      </w:tr>
      <w:tr>
        <w:tblPrEx>
          <w:tblCellMar>
            <w:top w:w="0" w:type="dxa"/>
            <w:left w:w="108" w:type="dxa"/>
            <w:bottom w:w="0" w:type="dxa"/>
            <w:right w:w="108" w:type="dxa"/>
          </w:tblCellMar>
        </w:tblPrEx>
        <w:trPr>
          <w:trHeight w:val="285" w:hRule="atLeast"/>
        </w:trPr>
        <w:tc>
          <w:tcPr>
            <w:tcW w:w="44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229</w:t>
            </w:r>
          </w:p>
        </w:tc>
        <w:tc>
          <w:tcPr>
            <w:tcW w:w="847"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魏花珍</w:t>
            </w:r>
          </w:p>
        </w:tc>
        <w:tc>
          <w:tcPr>
            <w:tcW w:w="229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湄洲第二中心小学</w:t>
            </w:r>
          </w:p>
        </w:tc>
        <w:tc>
          <w:tcPr>
            <w:tcW w:w="141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小学英语</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r>
        <w:rPr>
          <w:rFonts w:hint="eastAsia" w:ascii="仿宋_GB2312" w:hAnsi="仿宋_GB2312" w:eastAsia="仿宋_GB2312" w:cs="仿宋_GB2312"/>
          <w:sz w:val="32"/>
          <w:szCs w:val="32"/>
        </w:rPr>
        <w:pict>
          <v:line id="直接连接符 9" o:spid="_x0000_s1026" o:spt="20" style="position:absolute;left:0pt;margin-left:0.6pt;margin-top:29.45pt;height:0pt;width:432pt;z-index:251658240;mso-width-relative:page;mso-height-relative:page;" filled="f" stroked="t" coordsize="21600,21600" o:gfxdata="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TcxgrSAAAABwEAAA8AAAAAAAAAAQAg&#10;AAAAIgAAAGRycy9kb3ducmV2LnhtbFBLAQIUABQAAAAIAIdO4kBYi0G52wEAAJYDAAAOAAAAAAAA&#10;AAEAIAAAACEBAABkcnMvZTJvRG9jLnhtbFBLBQYAAAAABgAGAFkBAABuBQAAAAA=&#10;">
            <v:path arrowok="t"/>
            <v:fill on="f" focussize="0,0"/>
            <v:stroke color="#000000" joinstyle="round"/>
            <v:imagedata o:title=""/>
            <o:lock v:ext="edit" aspectratio="f"/>
          </v:line>
        </w:pict>
      </w:r>
      <w:r>
        <w:rPr>
          <w:rFonts w:hint="eastAsia" w:ascii="仿宋_GB2312" w:hAnsi="仿宋_GB2312" w:eastAsia="仿宋_GB2312" w:cs="仿宋_GB2312"/>
          <w:sz w:val="32"/>
          <w:szCs w:val="32"/>
        </w:rPr>
        <w:pict>
          <v:line id="直接连接符 10" o:spid="_x0000_s1027" o:spt="20" style="position:absolute;left:0pt;margin-left:-1.05pt;margin-top:2.5pt;height:0pt;width:432pt;z-index:251659264;mso-width-relative:page;mso-height-relative:page;" filled="f" stroked="t" coordsize="21600,21600" o:gfxdata="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G8x5bUAAAABgEAAA8AAAAAAAAA&#10;AQAgAAAAIgAAAGRycy9kb3ducmV2LnhtbFBLAQIUABQAAAAIAIdO4kCQN+of3AEAAJgDAAAOAAAA&#10;AAAAAAEAIAAAACMBAABkcnMvZTJvRG9jLnhtbFBLBQYAAAAABgAGAFkBAABxBQAAAAA=&#10;">
            <v:path arrowok="t"/>
            <v:fill on="f" focussize="0,0"/>
            <v:stroke color="#000000" joinstyle="round"/>
            <v:imagedata o:title=""/>
            <o:lock v:ext="edit" aspectratio="f"/>
          </v:line>
        </w:pict>
      </w:r>
      <w:r>
        <w:rPr>
          <w:rFonts w:hint="eastAsia" w:ascii="仿宋_GB2312" w:hAnsi="仿宋_GB2312" w:eastAsia="仿宋_GB2312" w:cs="仿宋_GB2312"/>
          <w:sz w:val="32"/>
          <w:szCs w:val="32"/>
        </w:rPr>
        <w:t>莆田市教育局办公室               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日印发</w:t>
      </w:r>
    </w:p>
    <w:sectPr>
      <w:footerReference r:id="rId3" w:type="default"/>
      <w:pgSz w:w="11906" w:h="16838"/>
      <w:pgMar w:top="1701" w:right="1587" w:bottom="147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75F46"/>
    <w:rsid w:val="00010B4C"/>
    <w:rsid w:val="00105E47"/>
    <w:rsid w:val="001A7499"/>
    <w:rsid w:val="00221F5E"/>
    <w:rsid w:val="0031070A"/>
    <w:rsid w:val="00387070"/>
    <w:rsid w:val="0046679A"/>
    <w:rsid w:val="005D5C96"/>
    <w:rsid w:val="006036B1"/>
    <w:rsid w:val="006569DF"/>
    <w:rsid w:val="00677A52"/>
    <w:rsid w:val="00687004"/>
    <w:rsid w:val="006A7FB8"/>
    <w:rsid w:val="007908D6"/>
    <w:rsid w:val="00802CD8"/>
    <w:rsid w:val="00875F46"/>
    <w:rsid w:val="00931C9E"/>
    <w:rsid w:val="0096320B"/>
    <w:rsid w:val="00971F20"/>
    <w:rsid w:val="009B6108"/>
    <w:rsid w:val="00A91804"/>
    <w:rsid w:val="00AC6F00"/>
    <w:rsid w:val="00AD0E6F"/>
    <w:rsid w:val="00AF32C9"/>
    <w:rsid w:val="00C33C88"/>
    <w:rsid w:val="00C52C63"/>
    <w:rsid w:val="00C609BE"/>
    <w:rsid w:val="00D0307E"/>
    <w:rsid w:val="00E6510B"/>
    <w:rsid w:val="00ED2CDE"/>
    <w:rsid w:val="00ED5AD4"/>
    <w:rsid w:val="00F274C0"/>
    <w:rsid w:val="00F71D14"/>
    <w:rsid w:val="00F9624F"/>
    <w:rsid w:val="17224917"/>
    <w:rsid w:val="17C366AF"/>
    <w:rsid w:val="1B434415"/>
    <w:rsid w:val="2C1E7BA3"/>
    <w:rsid w:val="34F955A6"/>
    <w:rsid w:val="4B78760F"/>
    <w:rsid w:val="4F490327"/>
    <w:rsid w:val="567D4BE4"/>
    <w:rsid w:val="78213F34"/>
    <w:rsid w:val="7F7E5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8"/>
    <w:qFormat/>
    <w:uiPriority w:val="9"/>
    <w:pPr>
      <w:widowControl/>
      <w:spacing w:before="100" w:beforeAutospacing="1" w:after="100" w:afterAutospacing="1"/>
      <w:jc w:val="left"/>
      <w:outlineLvl w:val="2"/>
    </w:pPr>
    <w:rPr>
      <w:rFonts w:ascii="宋体" w:hAnsi="宋体" w:eastAsia="宋体" w:cs="宋体"/>
      <w:kern w:val="0"/>
      <w:szCs w:val="21"/>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20"/>
  </w:style>
  <w:style w:type="character" w:customStyle="1" w:styleId="8">
    <w:name w:val="标题 3 Char"/>
    <w:basedOn w:val="6"/>
    <w:link w:val="2"/>
    <w:qFormat/>
    <w:uiPriority w:val="9"/>
    <w:rPr>
      <w:rFonts w:ascii="宋体" w:hAnsi="宋体" w:eastAsia="宋体" w:cs="宋体"/>
      <w:kern w:val="0"/>
      <w:szCs w:val="21"/>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paragraph" w:customStyle="1" w:styleId="11">
    <w:name w:val="fbt"/>
    <w:basedOn w:val="1"/>
    <w:qFormat/>
    <w:uiPriority w:val="0"/>
    <w:pPr>
      <w:widowControl/>
      <w:jc w:val="left"/>
    </w:pPr>
    <w:rPr>
      <w:rFonts w:ascii="宋体" w:hAnsi="宋体" w:eastAsia="宋体" w:cs="宋体"/>
      <w:kern w:val="0"/>
      <w:sz w:val="24"/>
      <w:szCs w:val="24"/>
    </w:rPr>
  </w:style>
  <w:style w:type="character" w:customStyle="1" w:styleId="12">
    <w:name w:val="pad_l401"/>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865</Words>
  <Characters>4933</Characters>
  <Lines>41</Lines>
  <Paragraphs>11</Paragraphs>
  <TotalTime>2</TotalTime>
  <ScaleCrop>false</ScaleCrop>
  <LinksUpToDate>false</LinksUpToDate>
  <CharactersWithSpaces>5787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2020-09-16T08:57:00Z</dcterms:created>
  <dc:creator>Lenovo</dc:creator>
  <cp:lastModifiedBy>Administrator</cp:lastModifiedBy>
  <dcterms:modified xsi:type="dcterms:W3CDTF">2020-09-24T06:05:07Z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